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A42" w:rsidRPr="00B92CE1" w:rsidRDefault="00B92CE1" w:rsidP="00B92CE1">
      <w:pPr>
        <w:ind w:firstLineChars="100" w:firstLine="211"/>
        <w:jc w:val="center"/>
        <w:rPr>
          <w:rFonts w:ascii="黑体" w:eastAsia="黑体" w:hAnsi="黑体"/>
          <w:b/>
          <w:bCs/>
          <w:color w:val="2B2B2B"/>
        </w:rPr>
      </w:pPr>
      <w:bookmarkStart w:id="0" w:name="_GoBack"/>
      <w:bookmarkEnd w:id="0"/>
      <w:r w:rsidRPr="00B92CE1">
        <w:rPr>
          <w:rFonts w:ascii="黑体" w:eastAsia="黑体" w:hAnsi="黑体" w:hint="eastAsia"/>
          <w:b/>
          <w:bCs/>
          <w:color w:val="2B2B2B"/>
        </w:rPr>
        <w:t>工业</w:t>
      </w:r>
      <w:proofErr w:type="gramStart"/>
      <w:r w:rsidRPr="00B92CE1">
        <w:rPr>
          <w:rFonts w:ascii="黑体" w:eastAsia="黑体" w:hAnsi="黑体" w:hint="eastAsia"/>
          <w:b/>
          <w:bCs/>
          <w:color w:val="2B2B2B"/>
        </w:rPr>
        <w:t>高速门该如何</w:t>
      </w:r>
      <w:proofErr w:type="gramEnd"/>
      <w:r w:rsidRPr="00B92CE1">
        <w:rPr>
          <w:rFonts w:ascii="黑体" w:eastAsia="黑体" w:hAnsi="黑体" w:hint="eastAsia"/>
          <w:b/>
          <w:bCs/>
          <w:color w:val="2B2B2B"/>
        </w:rPr>
        <w:t>保养</w:t>
      </w:r>
    </w:p>
    <w:p w:rsidR="00B92CE1" w:rsidRDefault="00B92CE1" w:rsidP="00B92CE1">
      <w:pPr>
        <w:jc w:val="right"/>
        <w:rPr>
          <w:rFonts w:ascii="黑体" w:eastAsia="黑体" w:hAnsi="黑体"/>
          <w:b/>
          <w:bCs/>
          <w:color w:val="2B2B2B"/>
        </w:rPr>
      </w:pPr>
      <w:r w:rsidRPr="00B92CE1">
        <w:rPr>
          <w:rFonts w:ascii="黑体" w:eastAsia="黑体" w:hAnsi="黑体" w:hint="eastAsia"/>
          <w:b/>
          <w:bCs/>
          <w:color w:val="2B2B2B"/>
        </w:rPr>
        <w:t xml:space="preserve">         </w:t>
      </w:r>
    </w:p>
    <w:p w:rsidR="00B92CE1" w:rsidRDefault="00B92CE1" w:rsidP="00B92CE1">
      <w:pPr>
        <w:jc w:val="right"/>
        <w:rPr>
          <w:rFonts w:ascii="黑体" w:eastAsia="黑体" w:hAnsi="黑体"/>
          <w:b/>
          <w:bCs/>
          <w:color w:val="2B2B2B"/>
        </w:rPr>
      </w:pPr>
    </w:p>
    <w:p w:rsidR="00B92CE1" w:rsidRDefault="00B92CE1" w:rsidP="00B92CE1">
      <w:pPr>
        <w:jc w:val="right"/>
        <w:rPr>
          <w:rFonts w:ascii="黑体" w:eastAsia="黑体" w:hAnsi="黑体"/>
          <w:bCs/>
          <w:color w:val="2B2B2B"/>
          <w:sz w:val="18"/>
          <w:szCs w:val="18"/>
        </w:rPr>
      </w:pPr>
      <w:r w:rsidRPr="00B92CE1">
        <w:rPr>
          <w:rFonts w:ascii="黑体" w:eastAsia="黑体" w:hAnsi="黑体" w:hint="eastAsia"/>
          <w:b/>
          <w:bCs/>
          <w:color w:val="2B2B2B"/>
        </w:rPr>
        <w:t xml:space="preserve">      </w:t>
      </w:r>
      <w:r>
        <w:rPr>
          <w:rFonts w:ascii="黑体" w:eastAsia="黑体" w:hAnsi="黑体" w:hint="eastAsia"/>
          <w:bCs/>
          <w:color w:val="2B2B2B"/>
          <w:sz w:val="18"/>
          <w:szCs w:val="18"/>
        </w:rPr>
        <w:t>--</w:t>
      </w:r>
      <w:r w:rsidRPr="00B92CE1">
        <w:rPr>
          <w:rFonts w:ascii="黑体" w:eastAsia="黑体" w:hAnsi="黑体" w:hint="eastAsia"/>
          <w:bCs/>
          <w:color w:val="2B2B2B"/>
          <w:sz w:val="18"/>
          <w:szCs w:val="18"/>
        </w:rPr>
        <w:t xml:space="preserve"> </w:t>
      </w:r>
      <w:proofErr w:type="gramStart"/>
      <w:r w:rsidRPr="00B92CE1">
        <w:rPr>
          <w:rFonts w:ascii="黑体" w:eastAsia="黑体" w:hAnsi="黑体" w:hint="eastAsia"/>
          <w:bCs/>
          <w:color w:val="2B2B2B"/>
          <w:sz w:val="18"/>
          <w:szCs w:val="18"/>
        </w:rPr>
        <w:t>灿杰门</w:t>
      </w:r>
      <w:proofErr w:type="gramEnd"/>
      <w:r w:rsidRPr="00B92CE1">
        <w:rPr>
          <w:rFonts w:ascii="黑体" w:eastAsia="黑体" w:hAnsi="黑体" w:hint="eastAsia"/>
          <w:bCs/>
          <w:color w:val="2B2B2B"/>
          <w:sz w:val="18"/>
          <w:szCs w:val="18"/>
        </w:rPr>
        <w:t xml:space="preserve">业 </w:t>
      </w:r>
      <w:r>
        <w:rPr>
          <w:rFonts w:ascii="黑体" w:eastAsia="黑体" w:hAnsi="黑体" w:hint="eastAsia"/>
          <w:bCs/>
          <w:color w:val="2B2B2B"/>
          <w:sz w:val="18"/>
          <w:szCs w:val="18"/>
        </w:rPr>
        <w:t>--</w:t>
      </w:r>
    </w:p>
    <w:p w:rsidR="00B92CE1" w:rsidRPr="00B92CE1" w:rsidRDefault="00B92CE1" w:rsidP="00B92CE1">
      <w:pPr>
        <w:jc w:val="right"/>
        <w:rPr>
          <w:rFonts w:ascii="黑体" w:eastAsia="黑体" w:hAnsi="黑体"/>
          <w:bCs/>
          <w:color w:val="2B2B2B"/>
          <w:sz w:val="18"/>
          <w:szCs w:val="18"/>
        </w:rPr>
      </w:pPr>
    </w:p>
    <w:p w:rsidR="00B92CE1" w:rsidRPr="00B92CE1" w:rsidRDefault="00B92CE1" w:rsidP="00B92CE1">
      <w:pPr>
        <w:ind w:firstLineChars="200" w:firstLine="360"/>
        <w:rPr>
          <w:rFonts w:ascii="黑体" w:eastAsia="黑体" w:hAnsi="黑体"/>
          <w:sz w:val="18"/>
          <w:szCs w:val="18"/>
        </w:rPr>
      </w:pPr>
      <w:r w:rsidRPr="00B92CE1">
        <w:rPr>
          <w:rFonts w:ascii="黑体" w:eastAsia="黑体" w:hAnsi="黑体" w:hint="eastAsia"/>
          <w:color w:val="3F3F3F"/>
          <w:sz w:val="18"/>
          <w:szCs w:val="18"/>
        </w:rPr>
        <w:t>工业高速门在使用的过程中，要定期及时的进行检查和保养，企业对工业高速门养成良好的习惯，不仅可以减少门的故障率，增加生产效率，也可以增加它的使用寿命，减少生产成本。如今工业高速门的应用也十分广泛，很受大众欢迎。接下来</w:t>
      </w:r>
      <w:proofErr w:type="gramStart"/>
      <w:r w:rsidRPr="00B92CE1">
        <w:rPr>
          <w:rFonts w:ascii="黑体" w:eastAsia="黑体" w:hAnsi="黑体" w:hint="eastAsia"/>
          <w:color w:val="3F3F3F"/>
          <w:sz w:val="18"/>
          <w:szCs w:val="18"/>
        </w:rPr>
        <w:t>灿</w:t>
      </w:r>
      <w:proofErr w:type="gramEnd"/>
      <w:r w:rsidRPr="00B92CE1">
        <w:rPr>
          <w:rFonts w:ascii="黑体" w:eastAsia="黑体" w:hAnsi="黑体" w:hint="eastAsia"/>
          <w:color w:val="3F3F3F"/>
          <w:sz w:val="18"/>
          <w:szCs w:val="18"/>
        </w:rPr>
        <w:t>杰为您介绍工业快、高速门的保养细则。</w:t>
      </w:r>
      <w:r w:rsidRPr="00B92CE1">
        <w:rPr>
          <w:rFonts w:ascii="黑体" w:eastAsia="黑体" w:hAnsi="黑体" w:hint="eastAsia"/>
          <w:color w:val="3F3F3F"/>
          <w:sz w:val="18"/>
          <w:szCs w:val="18"/>
        </w:rPr>
        <w:br/>
      </w:r>
      <w:r w:rsidRPr="00B92CE1">
        <w:rPr>
          <w:rFonts w:ascii="黑体" w:eastAsia="黑体" w:hAnsi="黑体" w:hint="eastAsia"/>
          <w:color w:val="3F3F3F"/>
          <w:sz w:val="18"/>
          <w:szCs w:val="18"/>
        </w:rPr>
        <w:br/>
        <w:t xml:space="preserve">　　1、电机的维护保养期为半年，减速机构至少每半年添加一次润滑油，另外应该定期检查电机的各个部件，及时更换。</w:t>
      </w:r>
      <w:r w:rsidRPr="00B92CE1">
        <w:rPr>
          <w:rFonts w:ascii="黑体" w:eastAsia="黑体" w:hAnsi="黑体" w:hint="eastAsia"/>
          <w:color w:val="3F3F3F"/>
          <w:sz w:val="18"/>
          <w:szCs w:val="18"/>
        </w:rPr>
        <w:br/>
      </w:r>
      <w:r w:rsidRPr="00B92CE1">
        <w:rPr>
          <w:rFonts w:ascii="黑体" w:eastAsia="黑体" w:hAnsi="黑体" w:hint="eastAsia"/>
          <w:color w:val="3F3F3F"/>
          <w:sz w:val="18"/>
          <w:szCs w:val="18"/>
        </w:rPr>
        <w:br/>
        <w:t xml:space="preserve">　　2、安全气囊定期检查，保证其不被外力损坏，否则，如果安全气囊漏气，将失去保护功能。</w:t>
      </w:r>
      <w:r w:rsidRPr="00B92CE1">
        <w:rPr>
          <w:rFonts w:ascii="黑体" w:eastAsia="黑体" w:hAnsi="黑体" w:hint="eastAsia"/>
          <w:color w:val="3F3F3F"/>
          <w:sz w:val="18"/>
          <w:szCs w:val="18"/>
        </w:rPr>
        <w:br/>
      </w:r>
      <w:r w:rsidRPr="00B92CE1">
        <w:rPr>
          <w:rFonts w:ascii="黑体" w:eastAsia="黑体" w:hAnsi="黑体" w:hint="eastAsia"/>
          <w:color w:val="3F3F3F"/>
          <w:sz w:val="18"/>
          <w:szCs w:val="18"/>
        </w:rPr>
        <w:br/>
        <w:t xml:space="preserve">　　3、扭簧在使用一段时期后，应检查其是否尚可正常工作，如有松动应该</w:t>
      </w:r>
      <w:proofErr w:type="gramStart"/>
      <w:r w:rsidRPr="00B92CE1">
        <w:rPr>
          <w:rFonts w:ascii="黑体" w:eastAsia="黑体" w:hAnsi="黑体" w:hint="eastAsia"/>
          <w:color w:val="3F3F3F"/>
          <w:sz w:val="18"/>
          <w:szCs w:val="18"/>
        </w:rPr>
        <w:t>及时校紧或</w:t>
      </w:r>
      <w:proofErr w:type="gramEnd"/>
      <w:r w:rsidRPr="00B92CE1">
        <w:rPr>
          <w:rFonts w:ascii="黑体" w:eastAsia="黑体" w:hAnsi="黑体" w:hint="eastAsia"/>
          <w:color w:val="3F3F3F"/>
          <w:sz w:val="18"/>
          <w:szCs w:val="18"/>
        </w:rPr>
        <w:t>更换。</w:t>
      </w:r>
      <w:r w:rsidRPr="00B92CE1">
        <w:rPr>
          <w:rFonts w:ascii="黑体" w:eastAsia="黑体" w:hAnsi="黑体" w:hint="eastAsia"/>
          <w:color w:val="3F3F3F"/>
          <w:sz w:val="18"/>
          <w:szCs w:val="18"/>
        </w:rPr>
        <w:br/>
      </w:r>
      <w:r w:rsidRPr="00B92CE1">
        <w:rPr>
          <w:rFonts w:ascii="黑体" w:eastAsia="黑体" w:hAnsi="黑体" w:hint="eastAsia"/>
          <w:color w:val="3F3F3F"/>
          <w:sz w:val="18"/>
          <w:szCs w:val="18"/>
        </w:rPr>
        <w:br/>
        <w:t xml:space="preserve">　　4、提升门的其他部件在使用的过程中，应该尽量避免被外力碰撞，如有碰撞应该及时检查各部件能否正常运行</w:t>
      </w:r>
    </w:p>
    <w:sectPr w:rsidR="00B92CE1" w:rsidRPr="00B92C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C78" w:rsidRDefault="00093C78" w:rsidP="0050036E">
      <w:r>
        <w:separator/>
      </w:r>
    </w:p>
  </w:endnote>
  <w:endnote w:type="continuationSeparator" w:id="0">
    <w:p w:rsidR="00093C78" w:rsidRDefault="00093C78" w:rsidP="0050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6E" w:rsidRDefault="0050036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6E" w:rsidRDefault="0050036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6E" w:rsidRDefault="0050036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C78" w:rsidRDefault="00093C78" w:rsidP="0050036E">
      <w:r>
        <w:separator/>
      </w:r>
    </w:p>
  </w:footnote>
  <w:footnote w:type="continuationSeparator" w:id="0">
    <w:p w:rsidR="00093C78" w:rsidRDefault="00093C78" w:rsidP="0050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6E" w:rsidRDefault="0050036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77198" o:spid="_x0000_s2050" type="#_x0000_t75" style="position:absolute;left:0;text-align:left;margin-left:0;margin-top:0;width:277.9pt;height:307.65pt;z-index:-251657216;mso-position-horizontal:center;mso-position-horizontal-relative:margin;mso-position-vertical:center;mso-position-vertical-relative:margin" o:allowincell="f">
          <v:imagedata r:id="rId1" o:title="灿杰JPG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6E" w:rsidRDefault="0050036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77199" o:spid="_x0000_s2051" type="#_x0000_t75" style="position:absolute;left:0;text-align:left;margin-left:0;margin-top:0;width:277.9pt;height:307.65pt;z-index:-251656192;mso-position-horizontal:center;mso-position-horizontal-relative:margin;mso-position-vertical:center;mso-position-vertical-relative:margin" o:allowincell="f">
          <v:imagedata r:id="rId1" o:title="灿杰JPG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36E" w:rsidRDefault="0050036E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77197" o:spid="_x0000_s2049" type="#_x0000_t75" style="position:absolute;left:0;text-align:left;margin-left:0;margin-top:0;width:277.9pt;height:307.65pt;z-index:-251658240;mso-position-horizontal:center;mso-position-horizontal-relative:margin;mso-position-vertical:center;mso-position-vertical-relative:margin" o:allowincell="f">
          <v:imagedata r:id="rId1" o:title="灿杰JPG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C96"/>
    <w:rsid w:val="00093C78"/>
    <w:rsid w:val="00310A42"/>
    <w:rsid w:val="004F1C96"/>
    <w:rsid w:val="0050036E"/>
    <w:rsid w:val="00B9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36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3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36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E0A28-747E-41D2-9C62-9EED7450C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CANJIE DOOR</dc:creator>
  <cp:keywords/>
  <dc:description/>
  <cp:lastModifiedBy>CANJIE DOOR</cp:lastModifiedBy>
  <cp:revision>5</cp:revision>
  <dcterms:created xsi:type="dcterms:W3CDTF">2015-10-27T06:46:00Z</dcterms:created>
  <dcterms:modified xsi:type="dcterms:W3CDTF">2015-10-27T07:10:00Z</dcterms:modified>
</cp:coreProperties>
</file>